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CF74" w14:textId="35B059AB" w:rsidR="00EE713A" w:rsidRDefault="00EE713A" w:rsidP="00EE713A">
      <w:pPr>
        <w:pStyle w:val="DefaultText"/>
        <w:ind w:firstLine="0"/>
        <w:jc w:val="center"/>
        <w:rPr>
          <w:rFonts w:ascii="Garamond" w:hAnsi="Garamond"/>
          <w:b/>
        </w:rPr>
      </w:pPr>
    </w:p>
    <w:p w14:paraId="496CCA3D" w14:textId="6921322A" w:rsidR="004B5A41" w:rsidRDefault="004B5A41" w:rsidP="00EE713A">
      <w:pPr>
        <w:pStyle w:val="DefaultText"/>
        <w:ind w:firstLine="0"/>
        <w:jc w:val="center"/>
        <w:rPr>
          <w:rFonts w:ascii="Garamond" w:hAnsi="Garamond"/>
          <w:b/>
        </w:rPr>
      </w:pPr>
    </w:p>
    <w:p w14:paraId="398E75B0" w14:textId="6F442231" w:rsidR="004B5A41" w:rsidRPr="0049450B" w:rsidRDefault="004B5A41" w:rsidP="00EE713A">
      <w:pPr>
        <w:pStyle w:val="DefaultText"/>
        <w:ind w:firstLine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drawing>
          <wp:inline distT="0" distB="0" distL="0" distR="0" wp14:anchorId="23E0A784" wp14:editId="65B31582">
            <wp:extent cx="2428646" cy="63876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G_logo_rockwell_46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50" cy="65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8C7DBE" w14:textId="77777777" w:rsidR="004E00C2" w:rsidRPr="0049450B" w:rsidRDefault="004E00C2" w:rsidP="00EE713A">
      <w:pPr>
        <w:pStyle w:val="DefaultText"/>
        <w:ind w:firstLine="0"/>
        <w:jc w:val="center"/>
        <w:rPr>
          <w:rFonts w:ascii="Garamond" w:hAnsi="Garamond"/>
          <w:b/>
          <w:sz w:val="24"/>
        </w:rPr>
      </w:pPr>
    </w:p>
    <w:p w14:paraId="68C0AB60" w14:textId="77777777" w:rsidR="0049450B" w:rsidRDefault="0049450B" w:rsidP="00834D14">
      <w:pPr>
        <w:pStyle w:val="DefaultText"/>
        <w:ind w:firstLine="0"/>
        <w:jc w:val="center"/>
        <w:rPr>
          <w:rFonts w:ascii="Garamond" w:hAnsi="Garamond"/>
          <w:b/>
          <w:sz w:val="28"/>
          <w:szCs w:val="28"/>
        </w:rPr>
      </w:pPr>
    </w:p>
    <w:p w14:paraId="427B7B69" w14:textId="77777777" w:rsidR="00740E3E" w:rsidRPr="003772B8" w:rsidRDefault="00740E3E" w:rsidP="00834D14">
      <w:pPr>
        <w:pStyle w:val="DefaultText"/>
        <w:ind w:firstLine="0"/>
        <w:jc w:val="center"/>
        <w:rPr>
          <w:rFonts w:ascii="Garamond" w:hAnsi="Garamond"/>
          <w:b/>
          <w:sz w:val="32"/>
          <w:szCs w:val="32"/>
        </w:rPr>
      </w:pPr>
      <w:r w:rsidRPr="003772B8">
        <w:rPr>
          <w:rFonts w:ascii="Garamond" w:hAnsi="Garamond"/>
          <w:b/>
          <w:sz w:val="32"/>
          <w:szCs w:val="32"/>
        </w:rPr>
        <w:t>BENEFITS OF VOLUNTEERING AT TOWER HILL</w:t>
      </w:r>
    </w:p>
    <w:p w14:paraId="163A3673" w14:textId="77777777" w:rsidR="00740E3E" w:rsidRPr="0049450B" w:rsidRDefault="00740E3E">
      <w:pPr>
        <w:pStyle w:val="DefaultText"/>
        <w:rPr>
          <w:rFonts w:ascii="Garamond" w:hAnsi="Garamond"/>
          <w:b/>
          <w:sz w:val="28"/>
          <w:szCs w:val="28"/>
        </w:rPr>
      </w:pPr>
    </w:p>
    <w:p w14:paraId="5247A24F" w14:textId="77777777" w:rsidR="003D4A6E" w:rsidRDefault="003D4A6E" w:rsidP="003D4A6E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 w:rsidRPr="0049450B">
        <w:rPr>
          <w:rFonts w:ascii="Garamond" w:hAnsi="Garamond"/>
          <w:sz w:val="28"/>
          <w:szCs w:val="28"/>
        </w:rPr>
        <w:t>Meet new friends who share your interests</w:t>
      </w:r>
    </w:p>
    <w:p w14:paraId="212A83F2" w14:textId="77777777" w:rsidR="003D4A6E" w:rsidRPr="0049450B" w:rsidRDefault="003D4A6E" w:rsidP="003D4A6E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Help to connect people with plants!</w:t>
      </w:r>
    </w:p>
    <w:p w14:paraId="7714AD2F" w14:textId="77777777" w:rsidR="003D4A6E" w:rsidRPr="00053E74" w:rsidRDefault="003D4A6E" w:rsidP="00053E74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 w:rsidRPr="0049450B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 xml:space="preserve">eceive </w:t>
      </w:r>
      <w:r w:rsidRPr="0049450B">
        <w:rPr>
          <w:rFonts w:ascii="Garamond" w:hAnsi="Garamond"/>
          <w:sz w:val="28"/>
          <w:szCs w:val="28"/>
        </w:rPr>
        <w:t>on-the-job training</w:t>
      </w:r>
      <w:r>
        <w:rPr>
          <w:rFonts w:ascii="Garamond" w:hAnsi="Garamond"/>
          <w:sz w:val="28"/>
          <w:szCs w:val="28"/>
        </w:rPr>
        <w:t xml:space="preserve"> </w:t>
      </w:r>
      <w:r w:rsidR="00053E74">
        <w:rPr>
          <w:rFonts w:ascii="Garamond" w:hAnsi="Garamond"/>
          <w:sz w:val="28"/>
          <w:szCs w:val="28"/>
        </w:rPr>
        <w:t>&amp; learn new skills</w:t>
      </w:r>
    </w:p>
    <w:p w14:paraId="6F44CED8" w14:textId="77777777" w:rsidR="003D4A6E" w:rsidRPr="0049450B" w:rsidRDefault="003D4A6E" w:rsidP="003D4A6E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 w:rsidRPr="0049450B">
        <w:rPr>
          <w:rFonts w:ascii="Garamond" w:hAnsi="Garamond"/>
          <w:sz w:val="28"/>
          <w:szCs w:val="28"/>
        </w:rPr>
        <w:t>Have free entry on days when on duty</w:t>
      </w:r>
      <w:r>
        <w:rPr>
          <w:rFonts w:ascii="Garamond" w:hAnsi="Garamond"/>
          <w:sz w:val="28"/>
          <w:szCs w:val="28"/>
        </w:rPr>
        <w:t xml:space="preserve"> </w:t>
      </w:r>
    </w:p>
    <w:p w14:paraId="3DC02E87" w14:textId="77777777" w:rsidR="003D4A6E" w:rsidRPr="0049450B" w:rsidRDefault="003D4A6E" w:rsidP="003D4A6E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 w:rsidRPr="0049450B">
        <w:rPr>
          <w:rFonts w:ascii="Garamond" w:hAnsi="Garamond"/>
          <w:sz w:val="28"/>
          <w:szCs w:val="28"/>
        </w:rPr>
        <w:t>Gain personal enrichment and satisfaction</w:t>
      </w:r>
    </w:p>
    <w:p w14:paraId="10C5C6D7" w14:textId="77777777" w:rsidR="00740E3E" w:rsidRPr="0049450B" w:rsidRDefault="00740E3E">
      <w:pPr>
        <w:pStyle w:val="NumberList"/>
        <w:numPr>
          <w:ilvl w:val="0"/>
          <w:numId w:val="1"/>
        </w:numPr>
        <w:ind w:left="720" w:hanging="540"/>
        <w:rPr>
          <w:rFonts w:ascii="Garamond" w:hAnsi="Garamond"/>
          <w:sz w:val="28"/>
          <w:szCs w:val="28"/>
        </w:rPr>
      </w:pPr>
      <w:r w:rsidRPr="0049450B">
        <w:rPr>
          <w:rFonts w:ascii="Garamond" w:hAnsi="Garamond"/>
          <w:sz w:val="28"/>
          <w:szCs w:val="28"/>
        </w:rPr>
        <w:t>Receive recognition for hours of service, as follows:</w:t>
      </w:r>
    </w:p>
    <w:p w14:paraId="0E69D8C3" w14:textId="77777777" w:rsidR="00740E3E" w:rsidRPr="0049450B" w:rsidRDefault="00740E3E">
      <w:pPr>
        <w:pStyle w:val="DefaultText"/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740E3E" w:rsidRPr="0049450B" w14:paraId="7DC27147" w14:textId="77777777" w:rsidTr="0011245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620" w:type="dxa"/>
          </w:tcPr>
          <w:p w14:paraId="0DAD5C3A" w14:textId="77777777" w:rsidR="00740E3E" w:rsidRPr="0049450B" w:rsidRDefault="00C860A3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3D4A6E">
              <w:rPr>
                <w:rFonts w:ascii="Garamond" w:hAnsi="Garamond"/>
                <w:sz w:val="28"/>
                <w:szCs w:val="28"/>
              </w:rPr>
              <w:t>0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hour</w:t>
            </w:r>
            <w:r w:rsidR="00096AB8">
              <w:rPr>
                <w:rFonts w:ascii="Garamond" w:hAnsi="Garamond"/>
                <w:sz w:val="28"/>
                <w:szCs w:val="28"/>
              </w:rPr>
              <w:t>s</w:t>
            </w:r>
          </w:p>
        </w:tc>
        <w:tc>
          <w:tcPr>
            <w:tcW w:w="7560" w:type="dxa"/>
          </w:tcPr>
          <w:p w14:paraId="4EB7D710" w14:textId="77777777" w:rsidR="00740E3E" w:rsidRPr="0049450B" w:rsidRDefault="003D4A6E" w:rsidP="00BB4599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n invitation to </w:t>
            </w:r>
            <w:r w:rsidR="0049450B">
              <w:rPr>
                <w:rFonts w:ascii="Garamond" w:hAnsi="Garamond"/>
                <w:sz w:val="28"/>
                <w:szCs w:val="28"/>
              </w:rPr>
              <w:t>the annual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9450B" w:rsidRPr="00181035">
              <w:rPr>
                <w:rFonts w:ascii="Garamond" w:hAnsi="Garamond"/>
                <w:i/>
                <w:sz w:val="28"/>
                <w:szCs w:val="28"/>
              </w:rPr>
              <w:t xml:space="preserve">Volunteer </w:t>
            </w:r>
            <w:r w:rsidR="004049E2">
              <w:rPr>
                <w:rFonts w:ascii="Garamond" w:hAnsi="Garamond"/>
                <w:i/>
                <w:sz w:val="28"/>
                <w:szCs w:val="28"/>
              </w:rPr>
              <w:t xml:space="preserve">Appreciation </w:t>
            </w:r>
            <w:r w:rsidR="00BB4599">
              <w:rPr>
                <w:rFonts w:ascii="Garamond" w:hAnsi="Garamond"/>
                <w:i/>
                <w:sz w:val="28"/>
                <w:szCs w:val="28"/>
              </w:rPr>
              <w:t>Event</w:t>
            </w:r>
          </w:p>
        </w:tc>
      </w:tr>
      <w:tr w:rsidR="00740E3E" w:rsidRPr="0049450B" w14:paraId="1177161A" w14:textId="77777777" w:rsidTr="001124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20" w:type="dxa"/>
          </w:tcPr>
          <w:p w14:paraId="2780A349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30 hours</w:t>
            </w:r>
          </w:p>
        </w:tc>
        <w:tc>
          <w:tcPr>
            <w:tcW w:w="7560" w:type="dxa"/>
          </w:tcPr>
          <w:p w14:paraId="0D04EFFB" w14:textId="77777777" w:rsidR="00706B3A" w:rsidRPr="0049450B" w:rsidRDefault="003D4A6E" w:rsidP="0049450B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</w:t>
            </w:r>
            <w:r w:rsidR="00706B3A">
              <w:rPr>
                <w:rFonts w:ascii="Garamond" w:hAnsi="Garamond"/>
                <w:sz w:val="28"/>
                <w:szCs w:val="28"/>
              </w:rPr>
              <w:t xml:space="preserve">ix (6) </w:t>
            </w:r>
            <w:r w:rsidR="0049450B">
              <w:rPr>
                <w:rFonts w:ascii="Garamond" w:hAnsi="Garamond"/>
                <w:sz w:val="28"/>
                <w:szCs w:val="28"/>
              </w:rPr>
              <w:t>gate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passes </w:t>
            </w:r>
            <w:r w:rsidR="003772B8">
              <w:rPr>
                <w:rFonts w:ascii="Garamond" w:hAnsi="Garamond"/>
                <w:sz w:val="28"/>
                <w:szCs w:val="28"/>
              </w:rPr>
              <w:t xml:space="preserve">redeemable </w:t>
            </w:r>
            <w:r w:rsidR="0049450B">
              <w:rPr>
                <w:rFonts w:ascii="Garamond" w:hAnsi="Garamond"/>
                <w:sz w:val="28"/>
                <w:szCs w:val="28"/>
              </w:rPr>
              <w:t>for free admission to Tower Hill</w:t>
            </w:r>
            <w:r w:rsidR="00C771A6">
              <w:rPr>
                <w:rFonts w:ascii="Garamond" w:hAnsi="Garamond"/>
                <w:sz w:val="28"/>
                <w:szCs w:val="28"/>
              </w:rPr>
              <w:t>, please contact the Volunteer Coordinator to request your passes</w:t>
            </w:r>
          </w:p>
        </w:tc>
      </w:tr>
      <w:tr w:rsidR="00740E3E" w:rsidRPr="0049450B" w14:paraId="3CB34133" w14:textId="77777777" w:rsidTr="0011245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20" w:type="dxa"/>
          </w:tcPr>
          <w:p w14:paraId="2097937A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75 hours</w:t>
            </w:r>
          </w:p>
        </w:tc>
        <w:tc>
          <w:tcPr>
            <w:tcW w:w="7560" w:type="dxa"/>
          </w:tcPr>
          <w:p w14:paraId="7201735A" w14:textId="77777777" w:rsidR="00740E3E" w:rsidRPr="0049450B" w:rsidRDefault="003D4A6E" w:rsidP="0049450B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  <w:r w:rsidR="0049450B">
              <w:rPr>
                <w:rFonts w:ascii="Garamond" w:hAnsi="Garamond"/>
                <w:sz w:val="28"/>
                <w:szCs w:val="28"/>
              </w:rPr>
              <w:t xml:space="preserve">n </w:t>
            </w:r>
            <w:r w:rsidR="0049450B" w:rsidRPr="0049450B">
              <w:rPr>
                <w:rFonts w:ascii="Garamond" w:hAnsi="Garamond"/>
                <w:b/>
                <w:sz w:val="28"/>
                <w:szCs w:val="28"/>
              </w:rPr>
              <w:t>Individual</w:t>
            </w:r>
            <w:r w:rsidR="0049450B">
              <w:rPr>
                <w:rFonts w:ascii="Garamond" w:hAnsi="Garamond"/>
                <w:sz w:val="28"/>
                <w:szCs w:val="28"/>
              </w:rPr>
              <w:t xml:space="preserve"> membership to Tower Hill, which you may keep or give to a friend</w:t>
            </w:r>
          </w:p>
        </w:tc>
      </w:tr>
      <w:tr w:rsidR="00740E3E" w:rsidRPr="0049450B" w14:paraId="48D661AF" w14:textId="77777777" w:rsidTr="0011245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20" w:type="dxa"/>
          </w:tcPr>
          <w:p w14:paraId="43D924F5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100 hours</w:t>
            </w:r>
          </w:p>
        </w:tc>
        <w:tc>
          <w:tcPr>
            <w:tcW w:w="7560" w:type="dxa"/>
          </w:tcPr>
          <w:p w14:paraId="7C6BA643" w14:textId="77777777" w:rsidR="00740E3E" w:rsidRPr="0049450B" w:rsidRDefault="003D4A6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voucher to attend a Tower Hill class (maximum value: $25</w:t>
            </w:r>
            <w:r w:rsidR="0049450B">
              <w:rPr>
                <w:rFonts w:ascii="Garamond" w:hAnsi="Garamond"/>
                <w:sz w:val="28"/>
                <w:szCs w:val="28"/>
              </w:rPr>
              <w:t>.00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740E3E" w:rsidRPr="0049450B" w14:paraId="36BF30F2" w14:textId="77777777" w:rsidTr="001124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20" w:type="dxa"/>
          </w:tcPr>
          <w:p w14:paraId="636E4E77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125 hours</w:t>
            </w:r>
          </w:p>
        </w:tc>
        <w:tc>
          <w:tcPr>
            <w:tcW w:w="7560" w:type="dxa"/>
          </w:tcPr>
          <w:p w14:paraId="19C5078B" w14:textId="77777777" w:rsidR="00740E3E" w:rsidRPr="0049450B" w:rsidRDefault="003D4A6E" w:rsidP="00C771A6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429C6">
              <w:rPr>
                <w:rFonts w:ascii="Garamond" w:hAnsi="Garamond"/>
                <w:b/>
                <w:sz w:val="28"/>
                <w:szCs w:val="28"/>
              </w:rPr>
              <w:t>Family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membership to Tower Hill</w:t>
            </w:r>
            <w:r w:rsidR="00BA6473" w:rsidRPr="0049450B">
              <w:rPr>
                <w:rFonts w:ascii="Garamond" w:hAnsi="Garamond"/>
                <w:sz w:val="28"/>
                <w:szCs w:val="28"/>
              </w:rPr>
              <w:t>,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 which you may keep or give to a friend</w:t>
            </w:r>
          </w:p>
        </w:tc>
      </w:tr>
      <w:tr w:rsidR="00740E3E" w:rsidRPr="0049450B" w14:paraId="25337392" w14:textId="77777777" w:rsidTr="00112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</w:tcPr>
          <w:p w14:paraId="5FC57866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150 hours</w:t>
            </w:r>
          </w:p>
        </w:tc>
        <w:tc>
          <w:tcPr>
            <w:tcW w:w="7560" w:type="dxa"/>
          </w:tcPr>
          <w:p w14:paraId="35A8BBA5" w14:textId="77777777" w:rsidR="00740E3E" w:rsidRPr="0049450B" w:rsidRDefault="003D4A6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wo </w:t>
            </w:r>
            <w:r w:rsidR="00834D14" w:rsidRPr="0049450B">
              <w:rPr>
                <w:rFonts w:ascii="Garamond" w:hAnsi="Garamond"/>
                <w:sz w:val="28"/>
                <w:szCs w:val="28"/>
              </w:rPr>
              <w:t xml:space="preserve">(2) </w:t>
            </w:r>
            <w:r w:rsidR="00740E3E" w:rsidRPr="0049450B">
              <w:rPr>
                <w:rFonts w:ascii="Garamond" w:hAnsi="Garamond"/>
                <w:sz w:val="28"/>
                <w:szCs w:val="28"/>
              </w:rPr>
              <w:t xml:space="preserve">tickets to </w:t>
            </w:r>
            <w:r w:rsidR="00740E3E" w:rsidRPr="00181035">
              <w:rPr>
                <w:rFonts w:ascii="Garamond" w:hAnsi="Garamond"/>
                <w:i/>
                <w:sz w:val="28"/>
                <w:szCs w:val="28"/>
              </w:rPr>
              <w:t>City Spaces/Country Places Garden Tour</w:t>
            </w:r>
          </w:p>
        </w:tc>
      </w:tr>
      <w:tr w:rsidR="00740E3E" w:rsidRPr="0049450B" w14:paraId="5BAF7058" w14:textId="77777777" w:rsidTr="0011245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620" w:type="dxa"/>
          </w:tcPr>
          <w:p w14:paraId="41E57E95" w14:textId="77777777" w:rsidR="00740E3E" w:rsidRPr="0049450B" w:rsidRDefault="00740E3E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 w:rsidRPr="0049450B">
              <w:rPr>
                <w:rFonts w:ascii="Garamond" w:hAnsi="Garamond"/>
                <w:sz w:val="28"/>
                <w:szCs w:val="28"/>
              </w:rPr>
              <w:t>200 hours</w:t>
            </w:r>
          </w:p>
        </w:tc>
        <w:tc>
          <w:tcPr>
            <w:tcW w:w="7560" w:type="dxa"/>
          </w:tcPr>
          <w:p w14:paraId="1C35EC1A" w14:textId="77777777" w:rsidR="00740E3E" w:rsidRPr="0049450B" w:rsidRDefault="0011245C" w:rsidP="00E8778C">
            <w:pPr>
              <w:pStyle w:val="DefaultText"/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Tower Hill Volunteer reusable canvas bag</w:t>
            </w:r>
          </w:p>
        </w:tc>
      </w:tr>
    </w:tbl>
    <w:p w14:paraId="7475C412" w14:textId="77777777" w:rsidR="00C0680C" w:rsidRDefault="00C0680C" w:rsidP="00142FA1">
      <w:pPr>
        <w:pStyle w:val="DefaultText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Please contact Suzanne Hauerstein, Coordinator </w:t>
      </w:r>
      <w:r w:rsidR="00142FA1">
        <w:rPr>
          <w:rFonts w:ascii="Garamond" w:hAnsi="Garamond"/>
          <w:sz w:val="26"/>
          <w:szCs w:val="26"/>
        </w:rPr>
        <w:t xml:space="preserve">of Volunteer &amp; Intern Services </w:t>
      </w:r>
      <w:r>
        <w:rPr>
          <w:rFonts w:ascii="Garamond" w:hAnsi="Garamond"/>
          <w:sz w:val="26"/>
          <w:szCs w:val="26"/>
        </w:rPr>
        <w:t xml:space="preserve">to redeem your awards. </w:t>
      </w:r>
      <w:hyperlink r:id="rId9" w:history="1">
        <w:r w:rsidRPr="001A687C">
          <w:rPr>
            <w:rStyle w:val="Hyperlink"/>
            <w:rFonts w:ascii="Garamond" w:hAnsi="Garamond"/>
            <w:sz w:val="26"/>
            <w:szCs w:val="26"/>
          </w:rPr>
          <w:t>shauerstein@towerhillbg.org</w:t>
        </w:r>
      </w:hyperlink>
      <w:r>
        <w:rPr>
          <w:rFonts w:ascii="Garamond" w:hAnsi="Garamond"/>
          <w:sz w:val="26"/>
          <w:szCs w:val="26"/>
        </w:rPr>
        <w:t xml:space="preserve"> (508)869-6111 x175</w:t>
      </w:r>
    </w:p>
    <w:p w14:paraId="64EFDA27" w14:textId="77777777" w:rsidR="00053E74" w:rsidRPr="0049450B" w:rsidRDefault="00053E74" w:rsidP="00053E74">
      <w:pPr>
        <w:pStyle w:val="DefaultText"/>
        <w:jc w:val="center"/>
        <w:rPr>
          <w:rFonts w:ascii="Garamond" w:hAnsi="Garamond"/>
          <w:sz w:val="26"/>
          <w:szCs w:val="26"/>
        </w:rPr>
      </w:pPr>
    </w:p>
    <w:p w14:paraId="6090EE7F" w14:textId="77777777" w:rsidR="008C3E3F" w:rsidRPr="0049450B" w:rsidRDefault="00740E3E" w:rsidP="00C771A6">
      <w:pPr>
        <w:pStyle w:val="DefaultText"/>
        <w:ind w:firstLine="0"/>
        <w:jc w:val="center"/>
        <w:rPr>
          <w:rFonts w:ascii="Garamond" w:hAnsi="Garamond"/>
          <w:sz w:val="26"/>
          <w:szCs w:val="26"/>
        </w:rPr>
      </w:pPr>
      <w:r w:rsidRPr="0049450B">
        <w:rPr>
          <w:rFonts w:ascii="Garamond" w:hAnsi="Garamond"/>
          <w:sz w:val="26"/>
          <w:szCs w:val="26"/>
        </w:rPr>
        <w:t xml:space="preserve">In order to achieve these benefits, </w:t>
      </w:r>
      <w:r w:rsidR="0049450B">
        <w:rPr>
          <w:rFonts w:ascii="Garamond" w:hAnsi="Garamond"/>
          <w:sz w:val="26"/>
          <w:szCs w:val="26"/>
        </w:rPr>
        <w:t xml:space="preserve">volunteer </w:t>
      </w:r>
      <w:r w:rsidRPr="0049450B">
        <w:rPr>
          <w:rFonts w:ascii="Garamond" w:hAnsi="Garamond"/>
          <w:sz w:val="26"/>
          <w:szCs w:val="26"/>
        </w:rPr>
        <w:t>hours must be earned within a calendar year.</w:t>
      </w:r>
      <w:r w:rsidR="00834D14" w:rsidRPr="0049450B">
        <w:rPr>
          <w:rFonts w:ascii="Garamond" w:hAnsi="Garamond"/>
          <w:sz w:val="26"/>
          <w:szCs w:val="26"/>
        </w:rPr>
        <w:t xml:space="preserve"> </w:t>
      </w:r>
      <w:r w:rsidR="00BA6473" w:rsidRPr="0049450B">
        <w:rPr>
          <w:rFonts w:ascii="Garamond" w:hAnsi="Garamond"/>
          <w:sz w:val="26"/>
          <w:szCs w:val="26"/>
        </w:rPr>
        <w:t xml:space="preserve"> </w:t>
      </w:r>
      <w:r w:rsidR="0049450B">
        <w:rPr>
          <w:rFonts w:ascii="Garamond" w:hAnsi="Garamond"/>
          <w:sz w:val="26"/>
          <w:szCs w:val="26"/>
        </w:rPr>
        <w:t>Volunteer h</w:t>
      </w:r>
      <w:r w:rsidR="008C3E3F" w:rsidRPr="0049450B">
        <w:rPr>
          <w:rFonts w:ascii="Garamond" w:hAnsi="Garamond"/>
          <w:sz w:val="26"/>
          <w:szCs w:val="26"/>
        </w:rPr>
        <w:t xml:space="preserve">ours are cumulative throughout the </w:t>
      </w:r>
      <w:r w:rsidR="00773F2D">
        <w:rPr>
          <w:rFonts w:ascii="Garamond" w:hAnsi="Garamond"/>
          <w:sz w:val="26"/>
          <w:szCs w:val="26"/>
        </w:rPr>
        <w:t>2019</w:t>
      </w:r>
      <w:r w:rsidR="005D537A">
        <w:rPr>
          <w:rFonts w:ascii="Garamond" w:hAnsi="Garamond"/>
          <w:sz w:val="26"/>
          <w:szCs w:val="26"/>
        </w:rPr>
        <w:t xml:space="preserve"> </w:t>
      </w:r>
      <w:r w:rsidR="008C3E3F" w:rsidRPr="0049450B">
        <w:rPr>
          <w:rFonts w:ascii="Garamond" w:hAnsi="Garamond"/>
          <w:sz w:val="26"/>
          <w:szCs w:val="26"/>
        </w:rPr>
        <w:t>year</w:t>
      </w:r>
      <w:r w:rsidR="00834D14" w:rsidRPr="0049450B">
        <w:rPr>
          <w:rFonts w:ascii="Garamond" w:hAnsi="Garamond"/>
          <w:sz w:val="26"/>
          <w:szCs w:val="26"/>
        </w:rPr>
        <w:t>.</w:t>
      </w:r>
    </w:p>
    <w:sectPr w:rsidR="008C3E3F" w:rsidRPr="0049450B" w:rsidSect="00DD3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D681" w14:textId="77777777" w:rsidR="00F64479" w:rsidRDefault="00F64479">
      <w:r>
        <w:separator/>
      </w:r>
    </w:p>
  </w:endnote>
  <w:endnote w:type="continuationSeparator" w:id="0">
    <w:p w14:paraId="02A4E14E" w14:textId="77777777" w:rsidR="00F64479" w:rsidRDefault="00F6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0DFB" w14:textId="77777777" w:rsidR="00E2745B" w:rsidRDefault="00E2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A43C" w14:textId="77777777" w:rsidR="00740E3E" w:rsidRDefault="00740E3E">
    <w:pPr>
      <w:pStyle w:val="Footer"/>
      <w:tabs>
        <w:tab w:val="center" w:pos="4320"/>
        <w:tab w:val="right" w:pos="8640"/>
      </w:tabs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F601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23F1" w14:textId="77777777" w:rsidR="0066538C" w:rsidRPr="0049450B" w:rsidRDefault="0039444B" w:rsidP="0039444B">
    <w:pPr>
      <w:pStyle w:val="Footer"/>
      <w:tabs>
        <w:tab w:val="left" w:pos="274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E2745B">
      <w:rPr>
        <w:rFonts w:ascii="Garamond" w:hAnsi="Garamond"/>
      </w:rPr>
      <w:t>1/20</w:t>
    </w:r>
    <w:r w:rsidR="00142FA1">
      <w:rPr>
        <w:rFonts w:ascii="Garamond" w:hAnsi="Garamond"/>
      </w:rPr>
      <w:t>20</w:t>
    </w:r>
  </w:p>
  <w:p w14:paraId="2E129D28" w14:textId="77777777" w:rsidR="0066538C" w:rsidRDefault="0066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C393" w14:textId="77777777" w:rsidR="00F64479" w:rsidRDefault="00F64479">
      <w:r>
        <w:separator/>
      </w:r>
    </w:p>
  </w:footnote>
  <w:footnote w:type="continuationSeparator" w:id="0">
    <w:p w14:paraId="51183A8C" w14:textId="77777777" w:rsidR="00F64479" w:rsidRDefault="00F6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460F" w14:textId="77777777" w:rsidR="00E2745B" w:rsidRDefault="00E2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0949" w14:textId="77777777" w:rsidR="00E2745B" w:rsidRDefault="00E27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A165" w14:textId="77777777" w:rsidR="00E2745B" w:rsidRDefault="00E2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A26"/>
    <w:multiLevelType w:val="singleLevel"/>
    <w:tmpl w:val="4664ED02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9"/>
    <w:rsid w:val="000316EE"/>
    <w:rsid w:val="00053E74"/>
    <w:rsid w:val="00082EDF"/>
    <w:rsid w:val="00096AB8"/>
    <w:rsid w:val="00105146"/>
    <w:rsid w:val="0011245C"/>
    <w:rsid w:val="00142FA1"/>
    <w:rsid w:val="00161002"/>
    <w:rsid w:val="00163C3B"/>
    <w:rsid w:val="00181035"/>
    <w:rsid w:val="00193316"/>
    <w:rsid w:val="00285AC0"/>
    <w:rsid w:val="00291240"/>
    <w:rsid w:val="002C5E44"/>
    <w:rsid w:val="002F43FB"/>
    <w:rsid w:val="002F6AE8"/>
    <w:rsid w:val="0030694C"/>
    <w:rsid w:val="003617E4"/>
    <w:rsid w:val="003772B8"/>
    <w:rsid w:val="0039444B"/>
    <w:rsid w:val="003D4A6E"/>
    <w:rsid w:val="003D7C5D"/>
    <w:rsid w:val="004049E2"/>
    <w:rsid w:val="00437524"/>
    <w:rsid w:val="00440223"/>
    <w:rsid w:val="0049450B"/>
    <w:rsid w:val="004B5A41"/>
    <w:rsid w:val="004E00C2"/>
    <w:rsid w:val="004F601D"/>
    <w:rsid w:val="00563024"/>
    <w:rsid w:val="005753F6"/>
    <w:rsid w:val="005D537A"/>
    <w:rsid w:val="0060699F"/>
    <w:rsid w:val="00652022"/>
    <w:rsid w:val="0066538C"/>
    <w:rsid w:val="006B308A"/>
    <w:rsid w:val="006D0437"/>
    <w:rsid w:val="006F5002"/>
    <w:rsid w:val="0070240A"/>
    <w:rsid w:val="00706B3A"/>
    <w:rsid w:val="007070CA"/>
    <w:rsid w:val="0071526E"/>
    <w:rsid w:val="00740E3E"/>
    <w:rsid w:val="00773F2D"/>
    <w:rsid w:val="007B5B6B"/>
    <w:rsid w:val="007E7FC2"/>
    <w:rsid w:val="00800DA4"/>
    <w:rsid w:val="0082052C"/>
    <w:rsid w:val="00834D14"/>
    <w:rsid w:val="0083630A"/>
    <w:rsid w:val="008429C6"/>
    <w:rsid w:val="00870F85"/>
    <w:rsid w:val="0088549D"/>
    <w:rsid w:val="008C3E3F"/>
    <w:rsid w:val="009754AA"/>
    <w:rsid w:val="009D072B"/>
    <w:rsid w:val="009E6585"/>
    <w:rsid w:val="00A015E1"/>
    <w:rsid w:val="00A141FD"/>
    <w:rsid w:val="00AB721A"/>
    <w:rsid w:val="00AC5032"/>
    <w:rsid w:val="00BA6473"/>
    <w:rsid w:val="00BB4599"/>
    <w:rsid w:val="00BF4599"/>
    <w:rsid w:val="00C0680C"/>
    <w:rsid w:val="00C771A6"/>
    <w:rsid w:val="00C860A3"/>
    <w:rsid w:val="00CC59D2"/>
    <w:rsid w:val="00D40D0B"/>
    <w:rsid w:val="00DD3D98"/>
    <w:rsid w:val="00E2745B"/>
    <w:rsid w:val="00E317E7"/>
    <w:rsid w:val="00E8616A"/>
    <w:rsid w:val="00E8778C"/>
    <w:rsid w:val="00E9460E"/>
    <w:rsid w:val="00EE713A"/>
    <w:rsid w:val="00F07F23"/>
    <w:rsid w:val="00F64479"/>
    <w:rsid w:val="00F84A4B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D6B79"/>
  <w15:chartTrackingRefBased/>
  <w15:docId w15:val="{BE2747A5-8ED9-E840-89C8-55AA54C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pBdr>
        <w:top w:val="single" w:sz="6" w:space="6" w:color="auto"/>
      </w:pBdr>
      <w:spacing w:line="300" w:lineRule="atLeast"/>
    </w:pPr>
    <w:rPr>
      <w:rFonts w:ascii="Nimrod" w:hAnsi="Nimrod"/>
      <w:sz w:val="18"/>
    </w:rPr>
  </w:style>
  <w:style w:type="paragraph" w:styleId="Title">
    <w:name w:val="Title"/>
    <w:basedOn w:val="Normal"/>
    <w:next w:val="Address"/>
    <w:qFormat/>
    <w:pPr>
      <w:spacing w:after="240"/>
      <w:ind w:left="3600"/>
    </w:pPr>
    <w:rPr>
      <w:rFonts w:ascii="Nimrod" w:hAnsi="Nimrod"/>
      <w:i/>
      <w:sz w:val="76"/>
    </w:rPr>
  </w:style>
  <w:style w:type="paragraph" w:customStyle="1" w:styleId="Address">
    <w:name w:val="Address"/>
    <w:basedOn w:val="Normal"/>
    <w:pPr>
      <w:tabs>
        <w:tab w:val="left" w:pos="4560"/>
      </w:tabs>
      <w:ind w:left="4565" w:hanging="965"/>
    </w:pPr>
    <w:rPr>
      <w:rFonts w:ascii="Nimrod" w:hAnsi="Nimrod"/>
      <w:i/>
    </w:rPr>
  </w:style>
  <w:style w:type="paragraph" w:customStyle="1" w:styleId="Subhead">
    <w:name w:val="Subhead"/>
    <w:basedOn w:val="Normal"/>
    <w:next w:val="DefaultText"/>
    <w:pPr>
      <w:spacing w:before="15" w:line="300" w:lineRule="atLeast"/>
    </w:pPr>
    <w:rPr>
      <w:rFonts w:ascii="Nimrod" w:hAnsi="Nimrod"/>
      <w:caps/>
      <w:sz w:val="16"/>
    </w:rPr>
  </w:style>
  <w:style w:type="paragraph" w:customStyle="1" w:styleId="DefaultText">
    <w:name w:val="Default Text"/>
    <w:basedOn w:val="Normal"/>
    <w:pPr>
      <w:spacing w:line="300" w:lineRule="atLeast"/>
      <w:ind w:firstLine="720"/>
    </w:pPr>
    <w:rPr>
      <w:rFonts w:ascii="Nimrod" w:hAnsi="Nimrod"/>
    </w:rPr>
  </w:style>
  <w:style w:type="paragraph" w:customStyle="1" w:styleId="NumberList">
    <w:name w:val="Number List"/>
    <w:basedOn w:val="Normal"/>
    <w:pPr>
      <w:spacing w:line="300" w:lineRule="atLeast"/>
    </w:pPr>
    <w:rPr>
      <w:rFonts w:ascii="Nimrod" w:hAnsi="Nimrod"/>
    </w:rPr>
  </w:style>
  <w:style w:type="paragraph" w:customStyle="1" w:styleId="Bullet">
    <w:name w:val="Bullet"/>
    <w:basedOn w:val="Normal"/>
    <w:pPr>
      <w:spacing w:line="300" w:lineRule="atLeast"/>
    </w:pPr>
    <w:rPr>
      <w:rFonts w:ascii="Nimrod" w:hAnsi="Nimrod"/>
    </w:rPr>
  </w:style>
  <w:style w:type="paragraph" w:customStyle="1" w:styleId="ReturnAddress">
    <w:name w:val="Return Address"/>
    <w:basedOn w:val="Normal"/>
    <w:rPr>
      <w:rFonts w:ascii="Nimrod" w:hAnsi="Nimrod"/>
      <w:sz w:val="14"/>
    </w:rPr>
  </w:style>
  <w:style w:type="paragraph" w:customStyle="1" w:styleId="Company">
    <w:name w:val="Company"/>
    <w:basedOn w:val="Normal"/>
    <w:rPr>
      <w:rFonts w:ascii="Impact" w:hAnsi="Impact"/>
      <w:sz w:val="48"/>
    </w:rPr>
  </w:style>
  <w:style w:type="paragraph" w:styleId="Header">
    <w:name w:val="header"/>
    <w:basedOn w:val="Normal"/>
    <w:link w:val="HeaderChar"/>
    <w:rsid w:val="00665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538C"/>
    <w:rPr>
      <w:noProof/>
    </w:rPr>
  </w:style>
  <w:style w:type="character" w:customStyle="1" w:styleId="FooterChar">
    <w:name w:val="Footer Char"/>
    <w:link w:val="Footer"/>
    <w:uiPriority w:val="99"/>
    <w:rsid w:val="0066538C"/>
    <w:rPr>
      <w:rFonts w:ascii="Nimrod" w:hAnsi="Nimrod"/>
      <w:noProof/>
      <w:sz w:val="18"/>
    </w:rPr>
  </w:style>
  <w:style w:type="paragraph" w:styleId="BalloonText">
    <w:name w:val="Balloon Text"/>
    <w:basedOn w:val="Normal"/>
    <w:link w:val="BalloonTextChar"/>
    <w:rsid w:val="0066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38C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C0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uerstein@towerhillb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A9D6-8E8C-6547-BF37-905A811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1031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VOLUNTEERING AT TOWER HILL BOTANIC GARDEN</vt:lpstr>
    </vt:vector>
  </TitlesOfParts>
  <Company>WCHS</Company>
  <LinksUpToDate>false</LinksUpToDate>
  <CharactersWithSpaces>1224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mailto:shauerstein@towerhillbg.org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VOLUNTEERING AT TOWER HILL BOTANIC GARDEN</dc:title>
  <dc:subject/>
  <dc:creator>Michael J. Arnum</dc:creator>
  <cp:keywords/>
  <dc:description>Memo to volunteers outlining benefits.</dc:description>
  <cp:lastModifiedBy>Gitu Jain</cp:lastModifiedBy>
  <cp:revision>2</cp:revision>
  <cp:lastPrinted>2020-01-17T16:04:00Z</cp:lastPrinted>
  <dcterms:created xsi:type="dcterms:W3CDTF">2020-01-17T16:04:00Z</dcterms:created>
  <dcterms:modified xsi:type="dcterms:W3CDTF">2020-01-17T16:04:00Z</dcterms:modified>
</cp:coreProperties>
</file>